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ARTICULO 8  FRACCIÓN III:</w:t>
      </w:r>
    </w:p>
    <w:p w:rsidR="00C95083" w:rsidRPr="00C95083" w:rsidRDefault="00C95083" w:rsidP="00C95083">
      <w:pPr>
        <w:rPr>
          <w:rFonts w:ascii="Arial" w:hAnsi="Arial" w:cs="Arial"/>
          <w:sz w:val="24"/>
        </w:rPr>
      </w:pPr>
      <w:r w:rsidRPr="00C95083">
        <w:rPr>
          <w:rFonts w:ascii="Arial" w:hAnsi="Arial" w:cs="Arial"/>
          <w:sz w:val="24"/>
        </w:rPr>
        <w:t>INCISO F) Las evaluaciones y encuestas que hagan los sujetos obligados a programas financiados con recursos públicos;</w:t>
      </w:r>
    </w:p>
    <w:p w:rsidR="00C6607E" w:rsidRPr="00C95083" w:rsidRDefault="00A84B3D" w:rsidP="00C95083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C6607E" w:rsidRPr="00C95083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5"/>
    <w:rsid w:val="00082D0F"/>
    <w:rsid w:val="00192A58"/>
    <w:rsid w:val="001D5321"/>
    <w:rsid w:val="00241B6E"/>
    <w:rsid w:val="00364392"/>
    <w:rsid w:val="00495321"/>
    <w:rsid w:val="005557CE"/>
    <w:rsid w:val="005E1175"/>
    <w:rsid w:val="00646CC7"/>
    <w:rsid w:val="00704D2E"/>
    <w:rsid w:val="00781739"/>
    <w:rsid w:val="0089604F"/>
    <w:rsid w:val="008D6362"/>
    <w:rsid w:val="0096032B"/>
    <w:rsid w:val="009D0DB5"/>
    <w:rsid w:val="00A34E36"/>
    <w:rsid w:val="00A72241"/>
    <w:rsid w:val="00A84B3D"/>
    <w:rsid w:val="00A93A34"/>
    <w:rsid w:val="00AF2D2A"/>
    <w:rsid w:val="00B629E2"/>
    <w:rsid w:val="00BB30D6"/>
    <w:rsid w:val="00C6607E"/>
    <w:rsid w:val="00C95083"/>
    <w:rsid w:val="00CA53C3"/>
    <w:rsid w:val="00D342A8"/>
    <w:rsid w:val="00E329A6"/>
    <w:rsid w:val="00E57F27"/>
    <w:rsid w:val="00E70D45"/>
    <w:rsid w:val="00F529C0"/>
    <w:rsid w:val="00F83FE4"/>
    <w:rsid w:val="00FA18A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CIUDADANOS ATENDIDOS</c:v>
                </c:pt>
              </c:strCache>
            </c:strRef>
          </c:tx>
          <c:invertIfNegative val="0"/>
          <c:cat>
            <c:strRef>
              <c:f>Hoja1!$A$2:$A$10</c:f>
              <c:strCache>
                <c:ptCount val="9"/>
                <c:pt idx="0">
                  <c:v>JALISCO TE RECONOCE</c:v>
                </c:pt>
                <c:pt idx="1">
                  <c:v>TIPOS DE APOYOS</c:v>
                </c:pt>
                <c:pt idx="2">
                  <c:v>JALISCO REVIVE TU HOGAR</c:v>
                </c:pt>
                <c:pt idx="3">
                  <c:v>LIDERES DEL HOGAR</c:v>
                </c:pt>
                <c:pt idx="4">
                  <c:v>ILUMINA TU HOGAR</c:v>
                </c:pt>
                <c:pt idx="5">
                  <c:v>BECAS JALISCO</c:v>
                </c:pt>
                <c:pt idx="6">
                  <c:v>JALISCO INCLUYENTE</c:v>
                </c:pt>
                <c:pt idx="7">
                  <c:v>ADULTO MAYOR</c:v>
                </c:pt>
                <c:pt idx="8">
                  <c:v>JOVENES CONSTRUYENDO EL FUTURO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7</c:v>
                </c:pt>
                <c:pt idx="1">
                  <c:v>15</c:v>
                </c:pt>
                <c:pt idx="2">
                  <c:v>11</c:v>
                </c:pt>
                <c:pt idx="3">
                  <c:v>1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27264"/>
        <c:axId val="65628800"/>
      </c:barChart>
      <c:catAx>
        <c:axId val="6562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65628800"/>
        <c:crosses val="autoZero"/>
        <c:auto val="1"/>
        <c:lblAlgn val="ctr"/>
        <c:lblOffset val="100"/>
        <c:noMultiLvlLbl val="0"/>
      </c:catAx>
      <c:valAx>
        <c:axId val="6562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62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25</cp:revision>
  <dcterms:created xsi:type="dcterms:W3CDTF">2020-01-06T19:51:00Z</dcterms:created>
  <dcterms:modified xsi:type="dcterms:W3CDTF">2021-06-10T17:40:00Z</dcterms:modified>
</cp:coreProperties>
</file>